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AA" w:rsidRDefault="008048AA" w:rsidP="00002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8AA" w:rsidRPr="008048AA" w:rsidRDefault="008048AA" w:rsidP="008048A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</w:pPr>
    </w:p>
    <w:p w:rsidR="008048AA" w:rsidRPr="00300CCA" w:rsidRDefault="00300CCA" w:rsidP="008048A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"/>
          <w:sz w:val="40"/>
          <w:szCs w:val="40"/>
          <w:lang w:eastAsia="ru-RU"/>
          <w14:ligatures w14:val="standardContextual"/>
        </w:rPr>
      </w:pPr>
      <w:r w:rsidRPr="00300CCA">
        <w:rPr>
          <w:rFonts w:ascii="Times New Roman" w:eastAsia="Times New Roman" w:hAnsi="Times New Roman" w:cs="Times New Roman"/>
          <w:b/>
          <w:bCs/>
          <w:kern w:val="2"/>
          <w:sz w:val="40"/>
          <w:szCs w:val="40"/>
          <w:lang w:eastAsia="ru-RU"/>
          <w14:ligatures w14:val="standardContextual"/>
        </w:rPr>
        <w:t>НОУ</w:t>
      </w:r>
      <w:r w:rsidR="008048AA" w:rsidRPr="00300CCA">
        <w:rPr>
          <w:rFonts w:ascii="Times New Roman" w:eastAsia="Times New Roman" w:hAnsi="Times New Roman" w:cs="Times New Roman"/>
          <w:b/>
          <w:bCs/>
          <w:kern w:val="2"/>
          <w:sz w:val="40"/>
          <w:szCs w:val="40"/>
          <w:lang w:eastAsia="ru-RU"/>
          <w14:ligatures w14:val="standardContextual"/>
        </w:rPr>
        <w:t xml:space="preserve"> «</w:t>
      </w:r>
      <w:bookmarkStart w:id="0" w:name="_GoBack"/>
      <w:bookmarkEnd w:id="0"/>
      <w:r w:rsidR="008048AA" w:rsidRPr="00300CCA">
        <w:rPr>
          <w:rFonts w:ascii="Times New Roman" w:hAnsi="Times New Roman" w:cs="Times New Roman"/>
          <w:b/>
          <w:sz w:val="40"/>
          <w:szCs w:val="40"/>
        </w:rPr>
        <w:t xml:space="preserve">Медико-социальный институт Таджикистана» </w:t>
      </w:r>
    </w:p>
    <w:p w:rsidR="008048AA" w:rsidRPr="00300CCA" w:rsidRDefault="008048AA" w:rsidP="008048AA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kern w:val="2"/>
          <w:sz w:val="40"/>
          <w:szCs w:val="40"/>
          <w:lang w:eastAsia="ru-RU"/>
          <w14:ligatures w14:val="standardContextual"/>
        </w:rPr>
      </w:pPr>
    </w:p>
    <w:p w:rsidR="008048AA" w:rsidRPr="008048AA" w:rsidRDefault="008048AA" w:rsidP="008048AA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kern w:val="2"/>
          <w:sz w:val="24"/>
          <w:szCs w:val="24"/>
          <w:lang w:eastAsia="ru-RU"/>
          <w14:ligatures w14:val="standardContextual"/>
        </w:rPr>
      </w:pPr>
    </w:p>
    <w:p w:rsidR="008048AA" w:rsidRPr="00300CCA" w:rsidRDefault="00300CCA" w:rsidP="00300CCA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</w:rPr>
        <w:t>Кафедра</w:t>
      </w:r>
      <w:r w:rsidRPr="00300CCA">
        <w:rPr>
          <w:rFonts w:ascii="Times New Roman" w:hAnsi="Times New Roman" w:cs="Times New Roman"/>
          <w:b/>
          <w:sz w:val="32"/>
          <w:szCs w:val="32"/>
        </w:rPr>
        <w:t xml:space="preserve"> общественного здоровья и здравоохранения, медицинской статистики с курсом истории медицины</w:t>
      </w:r>
    </w:p>
    <w:p w:rsidR="008048AA" w:rsidRPr="00300CCA" w:rsidRDefault="008048AA" w:rsidP="008048AA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color w:val="191919"/>
          <w:kern w:val="2"/>
          <w:sz w:val="32"/>
          <w:szCs w:val="32"/>
          <w:lang w:eastAsia="ru-RU"/>
          <w14:ligatures w14:val="standardContextual"/>
        </w:rPr>
      </w:pPr>
    </w:p>
    <w:p w:rsidR="008048AA" w:rsidRPr="008048AA" w:rsidRDefault="008048AA" w:rsidP="008048AA">
      <w:pPr>
        <w:spacing w:after="160" w:line="278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8048A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215CC7A8" wp14:editId="7F64310C">
            <wp:extent cx="1940118" cy="1871870"/>
            <wp:effectExtent l="0" t="0" r="3175" b="0"/>
            <wp:docPr id="1" name="Рисунок 1" descr="Описание: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949395" cy="18808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AA" w:rsidRPr="008048AA" w:rsidRDefault="008048AA" w:rsidP="008048AA">
      <w:pPr>
        <w:spacing w:after="160" w:line="278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8048AA" w:rsidRPr="005610C0" w:rsidRDefault="008048AA" w:rsidP="008048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C0">
        <w:rPr>
          <w:rFonts w:ascii="Times New Roman" w:hAnsi="Times New Roman" w:cs="Times New Roman"/>
          <w:b/>
          <w:sz w:val="28"/>
          <w:szCs w:val="28"/>
        </w:rPr>
        <w:t xml:space="preserve"> «Основные направления здравоохранения и социальной службы Таджикистана на современном этапе и пути её совершенствования»</w:t>
      </w:r>
    </w:p>
    <w:p w:rsidR="008048AA" w:rsidRDefault="008048AA" w:rsidP="00804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8AA" w:rsidRPr="00300CCA" w:rsidRDefault="008048AA" w:rsidP="008048AA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 w:rsidRPr="008048AA">
        <w:rPr>
          <w:rFonts w:ascii="Times New Roman" w:hAnsi="Times New Roman" w:cs="Times New Roman"/>
          <w:b/>
          <w:sz w:val="36"/>
          <w:szCs w:val="36"/>
          <w:lang w:val="tg-Cyrl-TJ"/>
        </w:rPr>
        <w:t xml:space="preserve"> 2026-2030 </w:t>
      </w:r>
      <w:r w:rsidR="00300CCA">
        <w:rPr>
          <w:rFonts w:ascii="Times New Roman" w:hAnsi="Times New Roman" w:cs="Times New Roman"/>
          <w:b/>
          <w:sz w:val="28"/>
          <w:szCs w:val="28"/>
          <w:lang w:val="tg-Cyrl-TJ"/>
        </w:rPr>
        <w:t>ГОДЫ</w:t>
      </w:r>
    </w:p>
    <w:p w:rsidR="008048AA" w:rsidRDefault="008048AA" w:rsidP="00804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eastAsia="ru-RU"/>
          <w14:ligatures w14:val="standardContextual"/>
        </w:rPr>
      </w:pPr>
    </w:p>
    <w:p w:rsidR="007F78BA" w:rsidRDefault="007F78BA" w:rsidP="00804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eastAsia="ru-RU"/>
          <w14:ligatures w14:val="standardContextual"/>
        </w:rPr>
      </w:pPr>
    </w:p>
    <w:p w:rsidR="007F78BA" w:rsidRPr="008048AA" w:rsidRDefault="007F78BA" w:rsidP="008048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8AA" w:rsidRPr="008048AA" w:rsidRDefault="008048AA" w:rsidP="008048AA">
      <w:pPr>
        <w:spacing w:after="0"/>
        <w:jc w:val="center"/>
        <w:rPr>
          <w:rFonts w:ascii="Times New Roman" w:eastAsia="Times New Roman" w:hAnsi="Times New Roman" w:cs="Times New Roman"/>
          <w:b/>
          <w:color w:val="191919"/>
          <w:kern w:val="2"/>
          <w:sz w:val="28"/>
          <w:szCs w:val="28"/>
          <w:lang w:eastAsia="ru-RU"/>
          <w14:ligatures w14:val="standardContextual"/>
        </w:rPr>
      </w:pPr>
    </w:p>
    <w:p w:rsidR="008048AA" w:rsidRPr="008048AA" w:rsidRDefault="008048AA" w:rsidP="008048AA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eastAsia="ru-RU"/>
          <w14:ligatures w14:val="standardContextual"/>
        </w:rPr>
      </w:pPr>
    </w:p>
    <w:p w:rsidR="008048AA" w:rsidRPr="008048AA" w:rsidRDefault="008048AA" w:rsidP="008048AA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eastAsia="ru-RU"/>
          <w14:ligatures w14:val="standardContextual"/>
        </w:rPr>
      </w:pPr>
    </w:p>
    <w:p w:rsidR="008048AA" w:rsidRPr="008048AA" w:rsidRDefault="008048AA" w:rsidP="008048AA">
      <w:pPr>
        <w:tabs>
          <w:tab w:val="left" w:pos="6155"/>
        </w:tabs>
        <w:spacing w:after="160" w:line="278" w:lineRule="auto"/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eastAsia="ru-RU"/>
          <w14:ligatures w14:val="standardContextual"/>
        </w:rPr>
      </w:pPr>
    </w:p>
    <w:p w:rsidR="008048AA" w:rsidRPr="008048AA" w:rsidRDefault="008048AA" w:rsidP="008048AA">
      <w:pPr>
        <w:tabs>
          <w:tab w:val="left" w:pos="6155"/>
        </w:tabs>
        <w:spacing w:after="160" w:line="278" w:lineRule="auto"/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eastAsia="ru-RU"/>
          <w14:ligatures w14:val="standardContextual"/>
        </w:rPr>
      </w:pPr>
    </w:p>
    <w:p w:rsidR="007F78BA" w:rsidRDefault="007F78BA" w:rsidP="00300CCA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eastAsia="ru-RU"/>
          <w14:ligatures w14:val="standardContextual"/>
        </w:rPr>
      </w:pPr>
    </w:p>
    <w:p w:rsidR="008048AA" w:rsidRPr="00300CCA" w:rsidRDefault="008048AA" w:rsidP="00300CCA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val="tg-Cyrl-TJ" w:eastAsia="ru-RU"/>
          <w14:ligatures w14:val="standardContextual"/>
        </w:rPr>
      </w:pPr>
      <w:r w:rsidRPr="008048AA"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eastAsia="ru-RU"/>
          <w14:ligatures w14:val="standardContextual"/>
        </w:rPr>
        <w:t>ДУШАНБЕ 202</w:t>
      </w:r>
      <w:r w:rsidR="00300CCA">
        <w:rPr>
          <w:rFonts w:ascii="Times New Roman" w:eastAsia="Times New Roman" w:hAnsi="Times New Roman" w:cs="Times New Roman"/>
          <w:b/>
          <w:color w:val="191919"/>
          <w:kern w:val="2"/>
          <w:sz w:val="24"/>
          <w:szCs w:val="24"/>
          <w:lang w:val="tg-Cyrl-TJ" w:eastAsia="ru-RU"/>
          <w14:ligatures w14:val="standardContextual"/>
        </w:rPr>
        <w:t>6 год</w:t>
      </w:r>
    </w:p>
    <w:p w:rsidR="00463789" w:rsidRPr="005610C0" w:rsidRDefault="00D82477" w:rsidP="00002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0C0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D82477" w:rsidRPr="005610C0" w:rsidRDefault="005610C0" w:rsidP="005610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82477" w:rsidRPr="005610C0">
        <w:rPr>
          <w:rFonts w:ascii="Times New Roman" w:hAnsi="Times New Roman" w:cs="Times New Roman"/>
          <w:b/>
          <w:sz w:val="28"/>
          <w:szCs w:val="28"/>
        </w:rPr>
        <w:t xml:space="preserve">а кафедральную научную тему кафедры общественного </w:t>
      </w:r>
      <w:r w:rsidR="004D669C" w:rsidRPr="005610C0">
        <w:rPr>
          <w:rFonts w:ascii="Times New Roman" w:hAnsi="Times New Roman" w:cs="Times New Roman"/>
          <w:b/>
          <w:sz w:val="28"/>
          <w:szCs w:val="28"/>
        </w:rPr>
        <w:t xml:space="preserve">здоровья и </w:t>
      </w:r>
      <w:r w:rsidR="00D82477" w:rsidRPr="005610C0">
        <w:rPr>
          <w:rFonts w:ascii="Times New Roman" w:hAnsi="Times New Roman" w:cs="Times New Roman"/>
          <w:b/>
          <w:sz w:val="28"/>
          <w:szCs w:val="28"/>
        </w:rPr>
        <w:t>здравоохранения, медицинской статистики с курсом истории медицины НОУ «Медико-социальный институт Таджикистана» «Основные напра</w:t>
      </w:r>
      <w:r w:rsidRPr="005610C0">
        <w:rPr>
          <w:rFonts w:ascii="Times New Roman" w:hAnsi="Times New Roman" w:cs="Times New Roman"/>
          <w:b/>
          <w:sz w:val="28"/>
          <w:szCs w:val="28"/>
        </w:rPr>
        <w:t>вления здравоохранения и социальной службы Таджикистана на современном этапе и пути её совершенствования</w:t>
      </w:r>
      <w:r w:rsidR="00D82477" w:rsidRPr="005610C0">
        <w:rPr>
          <w:rFonts w:ascii="Times New Roman" w:hAnsi="Times New Roman" w:cs="Times New Roman"/>
          <w:b/>
          <w:sz w:val="28"/>
          <w:szCs w:val="28"/>
        </w:rPr>
        <w:t>»</w:t>
      </w:r>
    </w:p>
    <w:p w:rsidR="00D82477" w:rsidRDefault="00D82477" w:rsidP="005610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0C0" w:rsidRDefault="005610C0" w:rsidP="005610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0C0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  <w:r>
        <w:rPr>
          <w:rFonts w:ascii="Times New Roman" w:hAnsi="Times New Roman" w:cs="Times New Roman"/>
          <w:sz w:val="28"/>
          <w:szCs w:val="28"/>
        </w:rPr>
        <w:t>. Актуальность данного исследования (кафедральной научной темы) обусловлена современными требованиями к самообразованию различных специалистов в различных областях здравоохранения. Экстенсивный подход к подготовке медицинских кадров себя исчерпал, не отвечает происходящим социально-экономическим переменам.</w:t>
      </w:r>
    </w:p>
    <w:p w:rsidR="005610C0" w:rsidRDefault="005610C0" w:rsidP="005610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переходной экономики, господство административных методов управления отраслью в сочетании с финансированием на основе ресурсных показателей, неадекватная система распределения скудных финансовых ресурсов, резкая диспропорция между стационарным сектором и первичной медико-санитарной помощью поставили отрасль перед сложными проблемами.</w:t>
      </w:r>
    </w:p>
    <w:p w:rsidR="005610C0" w:rsidRDefault="005610C0" w:rsidP="005610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Заметным стал спад в деятельности медико-санитарных учреждений и ухудшение использования их услуг населением. Существующая структура здравоохранения и система предоставления медико-санитарной помощи оказались неспособными адекватно реагировать на возросшие проблемы здоровья и спрос населения.  </w:t>
      </w:r>
    </w:p>
    <w:p w:rsidR="00A87CE7" w:rsidRDefault="005610C0" w:rsidP="005610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Радикальные изменения, происходящие в общественном развитии, выступают как результат сложного взаимодействия социальных, экономических и демографических факторов. В этих условиях развитие здравоохранения невозможно без учета сложного динамического процесса </w:t>
      </w:r>
      <w:r w:rsidR="00A87CE7">
        <w:rPr>
          <w:rFonts w:ascii="Times New Roman" w:hAnsi="Times New Roman" w:cs="Times New Roman"/>
          <w:sz w:val="28"/>
          <w:szCs w:val="28"/>
        </w:rPr>
        <w:t xml:space="preserve">потребностей здоровья. Главной целью научного обеспечения процессов </w:t>
      </w:r>
      <w:r>
        <w:rPr>
          <w:rFonts w:ascii="Times New Roman" w:hAnsi="Times New Roman" w:cs="Times New Roman"/>
          <w:sz w:val="28"/>
          <w:szCs w:val="28"/>
        </w:rPr>
        <w:t>совершенствования развития системы здравоохранения является определение наиболее общих закономерностей динамики состояния здоро</w:t>
      </w:r>
      <w:r w:rsidR="00A87CE7">
        <w:rPr>
          <w:rFonts w:ascii="Times New Roman" w:hAnsi="Times New Roman" w:cs="Times New Roman"/>
          <w:sz w:val="28"/>
          <w:szCs w:val="28"/>
        </w:rPr>
        <w:t>вья населения и разработка эффективных механизмов её оптимизации. При этом особое внимание уделяется преодолению структурной деформации отрасли, разбалансировке компонентов, нарушению базовых ресурсных пропорций.</w:t>
      </w:r>
    </w:p>
    <w:p w:rsidR="005610C0" w:rsidRDefault="00A87CE7" w:rsidP="005610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поставлена цель</w:t>
      </w:r>
      <w:r w:rsidR="004D66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провести подробный анализ состояния здравоохранения республики, фактор</w:t>
      </w:r>
      <w:r w:rsidR="00D61F80">
        <w:rPr>
          <w:rFonts w:ascii="Times New Roman" w:hAnsi="Times New Roman" w:cs="Times New Roman"/>
          <w:sz w:val="28"/>
          <w:szCs w:val="28"/>
        </w:rPr>
        <w:t>ы</w:t>
      </w:r>
      <w:r w:rsidR="000056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влияющи</w:t>
      </w:r>
      <w:r w:rsidR="00D61F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здравоохранение </w:t>
      </w:r>
      <w:r w:rsidR="004D66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целом и на отдельные его составляющие, на современном уровне социально-экономического развития страны и на основании полученных данных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предложить научно-обоснованную концепцию развития и усовершенствования отрасли применительно к сложившимся социально-экономическим тенденциям развития общества. Также с этой целью будет проведен глубокий анализ международного опыта организации системы охраны здоровья населения </w:t>
      </w:r>
      <w:r w:rsidR="00A43B7C">
        <w:rPr>
          <w:rFonts w:ascii="Times New Roman" w:hAnsi="Times New Roman" w:cs="Times New Roman"/>
          <w:sz w:val="28"/>
          <w:szCs w:val="28"/>
        </w:rPr>
        <w:t>и методик, применявшихся правительствами стран для повышения её эффективности; изучается демографическая ситуация и состояние здоровья населения Республики Таджикистан, проводится анализ ресурсного обеспечения здравоохранения и обобщение результатов деятельности системы здравоохранения при различных схемах финансирования. На основ</w:t>
      </w:r>
      <w:r w:rsidR="00453AFC">
        <w:rPr>
          <w:rFonts w:ascii="Times New Roman" w:hAnsi="Times New Roman" w:cs="Times New Roman"/>
          <w:sz w:val="28"/>
          <w:szCs w:val="28"/>
        </w:rPr>
        <w:t>ании</w:t>
      </w:r>
      <w:r w:rsidR="00A43B7C">
        <w:rPr>
          <w:rFonts w:ascii="Times New Roman" w:hAnsi="Times New Roman" w:cs="Times New Roman"/>
          <w:sz w:val="28"/>
          <w:szCs w:val="28"/>
        </w:rPr>
        <w:t xml:space="preserve"> полученных данных разрабатывается и предлагается для внедрения научно-обоснованная концепция основных направлений совершенствования системы охраны здоровья населения. Вышеуказанное диктует необходимость комплексного изучения динамики социально-экономического положения, демографической ситуации, состояния ресурсной базы системы здравоохранения и эффективности её использования и состояния здоровья населения Республики Таджикистан за последние годы.</w:t>
      </w:r>
    </w:p>
    <w:p w:rsidR="00A43B7C" w:rsidRDefault="00A43B7C" w:rsidP="005610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B7C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Заключается в проведении подробного анализа состояния здравоохранения республики, факторов влияющих на здравоохранение в целом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отдельные 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составляющие, на современном уровне социально-экономического развития страны и на основании полученных данных предложить научно-обоснованную концепцию развития и совершенствования страны применительно к сложившимся социально-экономическим тенденциям развития общества.</w:t>
      </w:r>
    </w:p>
    <w:p w:rsidR="00A43B7C" w:rsidRDefault="00A43B7C" w:rsidP="005610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B7C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B7C" w:rsidRDefault="00A43B7C" w:rsidP="008E57AD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всесторонний анализ и оценку состояния </w:t>
      </w:r>
      <w:r w:rsidR="008E57AD">
        <w:rPr>
          <w:rFonts w:ascii="Times New Roman" w:hAnsi="Times New Roman" w:cs="Times New Roman"/>
          <w:sz w:val="28"/>
          <w:szCs w:val="28"/>
        </w:rPr>
        <w:t>здравоохранения,</w:t>
      </w:r>
      <w:r>
        <w:rPr>
          <w:rFonts w:ascii="Times New Roman" w:hAnsi="Times New Roman" w:cs="Times New Roman"/>
          <w:sz w:val="28"/>
          <w:szCs w:val="28"/>
        </w:rPr>
        <w:t xml:space="preserve"> и полученные доказательные факты </w:t>
      </w:r>
      <w:r w:rsidR="005146D5">
        <w:rPr>
          <w:rFonts w:ascii="Times New Roman" w:hAnsi="Times New Roman" w:cs="Times New Roman"/>
          <w:sz w:val="28"/>
          <w:szCs w:val="28"/>
        </w:rPr>
        <w:t xml:space="preserve">о необходимости совершенствования проведенной </w:t>
      </w:r>
      <w:r w:rsidR="008E57AD">
        <w:rPr>
          <w:rFonts w:ascii="Times New Roman" w:hAnsi="Times New Roman" w:cs="Times New Roman"/>
          <w:sz w:val="28"/>
          <w:szCs w:val="28"/>
        </w:rPr>
        <w:t>р</w:t>
      </w:r>
      <w:r w:rsidR="005146D5">
        <w:rPr>
          <w:rFonts w:ascii="Times New Roman" w:hAnsi="Times New Roman" w:cs="Times New Roman"/>
          <w:sz w:val="28"/>
          <w:szCs w:val="28"/>
        </w:rPr>
        <w:t>еформы здравоохранения страны на современном этапе.</w:t>
      </w:r>
    </w:p>
    <w:p w:rsidR="008E57AD" w:rsidRDefault="008E57AD" w:rsidP="008E57AD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изучение значительного объёма зарубежной и отечественной литературы, в которых приведены современные тенденции в организации и совершенствовании медико-санитарной помощи, подходы по улучшению здравоохранения и здоровья населения в мировой практике на современном этапе.</w:t>
      </w:r>
    </w:p>
    <w:p w:rsidR="005146D5" w:rsidRDefault="008E57AD" w:rsidP="008E57AD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</w:t>
      </w:r>
      <w:r w:rsidR="00453AFC">
        <w:rPr>
          <w:rFonts w:ascii="Times New Roman" w:hAnsi="Times New Roman" w:cs="Times New Roman"/>
          <w:sz w:val="28"/>
          <w:szCs w:val="28"/>
        </w:rPr>
        <w:t>ании</w:t>
      </w:r>
      <w:r>
        <w:rPr>
          <w:rFonts w:ascii="Times New Roman" w:hAnsi="Times New Roman" w:cs="Times New Roman"/>
          <w:sz w:val="28"/>
          <w:szCs w:val="28"/>
        </w:rPr>
        <w:t xml:space="preserve"> полученного подробного анализа состояния здравоохранения республики, влияющего на здравоохранение в целом и на отдельные его составляющие, разрабатываетс</w:t>
      </w:r>
      <w:r w:rsidR="00EB512F">
        <w:rPr>
          <w:rFonts w:ascii="Times New Roman" w:hAnsi="Times New Roman" w:cs="Times New Roman"/>
          <w:sz w:val="28"/>
          <w:szCs w:val="28"/>
        </w:rPr>
        <w:t xml:space="preserve">я и предлагается для внедрения </w:t>
      </w:r>
      <w:r>
        <w:rPr>
          <w:rFonts w:ascii="Times New Roman" w:hAnsi="Times New Roman" w:cs="Times New Roman"/>
          <w:sz w:val="28"/>
          <w:szCs w:val="28"/>
        </w:rPr>
        <w:t>научно-обоснованная концепция основных направлений совершенствования системы охраны здоровья населения применительно к сложившимся социально-экономическим тенденциям развития страны.</w:t>
      </w:r>
    </w:p>
    <w:p w:rsidR="008E57AD" w:rsidRDefault="008E57AD" w:rsidP="00B474C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AD">
        <w:rPr>
          <w:rFonts w:ascii="Times New Roman" w:hAnsi="Times New Roman" w:cs="Times New Roman"/>
          <w:b/>
          <w:sz w:val="28"/>
          <w:szCs w:val="28"/>
        </w:rPr>
        <w:lastRenderedPageBreak/>
        <w:t>Степень изученности научной задачи</w:t>
      </w:r>
      <w:r>
        <w:rPr>
          <w:rFonts w:ascii="Times New Roman" w:hAnsi="Times New Roman" w:cs="Times New Roman"/>
          <w:sz w:val="28"/>
          <w:szCs w:val="28"/>
        </w:rPr>
        <w:t xml:space="preserve">. Проведенные подробный анализ состояния здравоохранения республики, </w:t>
      </w:r>
      <w:r w:rsidR="00453AFC">
        <w:rPr>
          <w:rFonts w:ascii="Times New Roman" w:hAnsi="Times New Roman" w:cs="Times New Roman"/>
          <w:sz w:val="28"/>
          <w:szCs w:val="28"/>
        </w:rPr>
        <w:t>факторы,</w:t>
      </w:r>
      <w:r>
        <w:rPr>
          <w:rFonts w:ascii="Times New Roman" w:hAnsi="Times New Roman" w:cs="Times New Roman"/>
          <w:sz w:val="28"/>
          <w:szCs w:val="28"/>
        </w:rPr>
        <w:t xml:space="preserve"> влияющие на здравоохранение в целом и на отдельные его составляющие, на современном уровне </w:t>
      </w:r>
      <w:r w:rsidR="00B474C1">
        <w:rPr>
          <w:rFonts w:ascii="Times New Roman" w:hAnsi="Times New Roman" w:cs="Times New Roman"/>
          <w:sz w:val="28"/>
          <w:szCs w:val="28"/>
        </w:rPr>
        <w:t>социально-экономического развития страны и на основании полученных данных  предложен</w:t>
      </w:r>
      <w:r w:rsidR="00453AFC">
        <w:rPr>
          <w:rFonts w:ascii="Times New Roman" w:hAnsi="Times New Roman" w:cs="Times New Roman"/>
          <w:sz w:val="28"/>
          <w:szCs w:val="28"/>
        </w:rPr>
        <w:t>а</w:t>
      </w:r>
      <w:r w:rsidR="00B47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научно-обоснованн</w:t>
      </w:r>
      <w:r w:rsidR="00453AF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453AF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4C1">
        <w:rPr>
          <w:rFonts w:ascii="Times New Roman" w:hAnsi="Times New Roman" w:cs="Times New Roman"/>
          <w:sz w:val="28"/>
          <w:szCs w:val="28"/>
        </w:rPr>
        <w:t xml:space="preserve">развития и реформирования отрасли (первичная медико-санитарная помощь, госпитальная помощь, санитарно-эпидемиологическая служба, лекарственные средства и фармацевтическая деятельность, людские ресурсы здравоохранения, финансирование, управление и организационная структура, информационная система здравоохранения и стратегия внедрения) </w:t>
      </w:r>
      <w:r>
        <w:rPr>
          <w:rFonts w:ascii="Times New Roman" w:hAnsi="Times New Roman" w:cs="Times New Roman"/>
          <w:sz w:val="28"/>
          <w:szCs w:val="28"/>
        </w:rPr>
        <w:t xml:space="preserve">применительно к сложившимся социально-экономическим тенденциям развития </w:t>
      </w:r>
      <w:r w:rsidR="00B474C1">
        <w:rPr>
          <w:rFonts w:ascii="Times New Roman" w:hAnsi="Times New Roman" w:cs="Times New Roman"/>
          <w:sz w:val="28"/>
          <w:szCs w:val="28"/>
        </w:rPr>
        <w:t>общества (2002).</w:t>
      </w:r>
    </w:p>
    <w:p w:rsidR="00B474C1" w:rsidRDefault="00B474C1" w:rsidP="00B474C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Разработанная и предлагаемая модель охраны здоровья населения внедрена в пилотных районах для улучшения опыта работы и последующего внедрения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B474C1" w:rsidRDefault="00B474C1" w:rsidP="00B474C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в процессе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реформирования  наряду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другим</w:t>
      </w:r>
      <w:r w:rsidR="00453A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453A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упущена реформа специализированной службы республики. Для чего необходимо продолжить комплексное изучение динамики социально-экономического положения, демографическ</w:t>
      </w:r>
      <w:r w:rsidR="00453AF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453AF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состояни</w:t>
      </w:r>
      <w:r w:rsidR="00453AF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здоровья Республики Таджикистан за период 2024-2028 гг. </w:t>
      </w:r>
      <w:r w:rsidR="00453AFC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будет проанализировано состояние ресурсной базы системы здравоохранения и эффективность её использования.</w:t>
      </w:r>
    </w:p>
    <w:p w:rsidR="00B474C1" w:rsidRDefault="00B474C1" w:rsidP="00B474C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Концептуальные подходы к оптимизации системы охраны здоровья</w:t>
      </w:r>
      <w:r w:rsidR="00054CE6">
        <w:rPr>
          <w:rFonts w:ascii="Times New Roman" w:hAnsi="Times New Roman" w:cs="Times New Roman"/>
          <w:sz w:val="28"/>
          <w:szCs w:val="28"/>
        </w:rPr>
        <w:t xml:space="preserve"> населения позволяют предложить программу дальнейшего реформирования здравоохранения на принципах:</w:t>
      </w:r>
    </w:p>
    <w:p w:rsidR="00054CE6" w:rsidRDefault="00054CE6" w:rsidP="00054CE6">
      <w:pPr>
        <w:pStyle w:val="a3"/>
        <w:spacing w:after="0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ресурсного обеспечения (крайне они ограничены);</w:t>
      </w:r>
    </w:p>
    <w:p w:rsidR="00054CE6" w:rsidRDefault="00054CE6" w:rsidP="00054CE6">
      <w:pPr>
        <w:pStyle w:val="a3"/>
        <w:spacing w:after="0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реш</w:t>
      </w:r>
      <w:r w:rsidR="00453AFC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задач охраны здоровья с наименьшими затратами;</w:t>
      </w:r>
    </w:p>
    <w:p w:rsidR="00054CE6" w:rsidRDefault="00054CE6" w:rsidP="00054CE6">
      <w:pPr>
        <w:pStyle w:val="a3"/>
        <w:spacing w:after="0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учитывать распределение ресурсов с учетом географической специфики, демографических показателей, уровня заболеваемости и обеспеченности медицинской помощи;</w:t>
      </w:r>
    </w:p>
    <w:p w:rsidR="00054CE6" w:rsidRDefault="00054CE6" w:rsidP="00054CE6">
      <w:pPr>
        <w:pStyle w:val="a3"/>
        <w:spacing w:after="0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-исключить поддержание чрезмерного количества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медицинских 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нерационально используемых структур и рационализацию оказания услуг;</w:t>
      </w:r>
    </w:p>
    <w:p w:rsidR="00054CE6" w:rsidRDefault="00054CE6" w:rsidP="00054CE6">
      <w:pPr>
        <w:pStyle w:val="a3"/>
        <w:spacing w:after="0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медицинской помощи, их ориентация на конечный результат;</w:t>
      </w:r>
    </w:p>
    <w:p w:rsidR="00054CE6" w:rsidRDefault="00054CE6" w:rsidP="00054CE6">
      <w:pPr>
        <w:pStyle w:val="a3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69C">
        <w:rPr>
          <w:rFonts w:ascii="Times New Roman" w:hAnsi="Times New Roman" w:cs="Times New Roman"/>
          <w:sz w:val="28"/>
          <w:szCs w:val="28"/>
        </w:rPr>
        <w:t>сохранение численности, состава и квалификацию кадров, которые должны соответствовать объёму и сложности решаемых проблем;</w:t>
      </w:r>
    </w:p>
    <w:p w:rsidR="004D669C" w:rsidRDefault="004D669C" w:rsidP="00054CE6">
      <w:pPr>
        <w:pStyle w:val="a3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</w:t>
      </w:r>
      <w:r w:rsidR="00100A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совершенствовани</w:t>
      </w:r>
      <w:r w:rsidR="00100A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системы управления;</w:t>
      </w:r>
    </w:p>
    <w:p w:rsidR="004D669C" w:rsidRDefault="004D669C" w:rsidP="00054CE6">
      <w:pPr>
        <w:pStyle w:val="a3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</w:t>
      </w:r>
      <w:r w:rsidR="00100A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внедрения реформ, систем</w:t>
      </w:r>
      <w:r w:rsidR="00100AA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обратной связи;</w:t>
      </w:r>
    </w:p>
    <w:p w:rsidR="004D669C" w:rsidRDefault="004D669C" w:rsidP="00054CE6">
      <w:pPr>
        <w:pStyle w:val="a3"/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повышени</w:t>
      </w:r>
      <w:r w:rsidR="00100A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личной ответственности за собственное здоровье.</w:t>
      </w:r>
    </w:p>
    <w:p w:rsidR="00100AA9" w:rsidRDefault="00100AA9" w:rsidP="00100AA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AA9" w:rsidRDefault="00100AA9" w:rsidP="00100AA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AA9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Структура республиканских и иных учреждений здравоохранения, подведомственных Министерству здравоохранения и социальной защиты населения Республики </w:t>
      </w:r>
      <w:r w:rsidR="006930EB">
        <w:rPr>
          <w:rFonts w:ascii="Times New Roman" w:hAnsi="Times New Roman" w:cs="Times New Roman"/>
          <w:sz w:val="28"/>
          <w:szCs w:val="28"/>
        </w:rPr>
        <w:t>Таджикистан,</w:t>
      </w:r>
      <w:r w:rsidR="008D300F">
        <w:rPr>
          <w:rFonts w:ascii="Times New Roman" w:hAnsi="Times New Roman" w:cs="Times New Roman"/>
          <w:sz w:val="28"/>
          <w:szCs w:val="28"/>
        </w:rPr>
        <w:t xml:space="preserve"> в рамках которого будет определена стратегия развития </w:t>
      </w:r>
      <w:proofErr w:type="gramStart"/>
      <w:r w:rsidR="008D300F">
        <w:rPr>
          <w:rFonts w:ascii="Times New Roman" w:hAnsi="Times New Roman" w:cs="Times New Roman"/>
          <w:sz w:val="28"/>
          <w:szCs w:val="28"/>
        </w:rPr>
        <w:t>отрасли</w:t>
      </w:r>
      <w:proofErr w:type="gramEnd"/>
      <w:r w:rsidR="008D300F">
        <w:rPr>
          <w:rFonts w:ascii="Times New Roman" w:hAnsi="Times New Roman" w:cs="Times New Roman"/>
          <w:sz w:val="28"/>
          <w:szCs w:val="28"/>
        </w:rPr>
        <w:t xml:space="preserve"> направленные на обеспечение равного доступа к услугам здравоохранения, отвечающим запросам и нуждам бедн</w:t>
      </w:r>
      <w:r w:rsidR="006930EB">
        <w:rPr>
          <w:rFonts w:ascii="Times New Roman" w:hAnsi="Times New Roman" w:cs="Times New Roman"/>
          <w:sz w:val="28"/>
          <w:szCs w:val="28"/>
        </w:rPr>
        <w:t xml:space="preserve">ых слоев населения, путем </w:t>
      </w:r>
      <w:proofErr w:type="spellStart"/>
      <w:r w:rsidR="006930EB">
        <w:rPr>
          <w:rFonts w:ascii="Times New Roman" w:hAnsi="Times New Roman" w:cs="Times New Roman"/>
          <w:sz w:val="28"/>
          <w:szCs w:val="28"/>
        </w:rPr>
        <w:t>приор</w:t>
      </w:r>
      <w:r w:rsidR="007D3F25">
        <w:rPr>
          <w:rFonts w:ascii="Times New Roman" w:hAnsi="Times New Roman" w:cs="Times New Roman"/>
          <w:sz w:val="28"/>
          <w:szCs w:val="28"/>
        </w:rPr>
        <w:t>и</w:t>
      </w:r>
      <w:r w:rsidR="008D300F">
        <w:rPr>
          <w:rFonts w:ascii="Times New Roman" w:hAnsi="Times New Roman" w:cs="Times New Roman"/>
          <w:sz w:val="28"/>
          <w:szCs w:val="28"/>
        </w:rPr>
        <w:t>тизации</w:t>
      </w:r>
      <w:proofErr w:type="spellEnd"/>
      <w:r w:rsidR="008D300F">
        <w:rPr>
          <w:rFonts w:ascii="Times New Roman" w:hAnsi="Times New Roman" w:cs="Times New Roman"/>
          <w:sz w:val="28"/>
          <w:szCs w:val="28"/>
        </w:rPr>
        <w:t xml:space="preserve"> и укрепления служб первичной медико-санитарной помощи. Реформ</w:t>
      </w:r>
      <w:r w:rsidR="007D3F25">
        <w:rPr>
          <w:rFonts w:ascii="Times New Roman" w:hAnsi="Times New Roman" w:cs="Times New Roman"/>
          <w:sz w:val="28"/>
          <w:szCs w:val="28"/>
        </w:rPr>
        <w:t>а</w:t>
      </w:r>
      <w:r w:rsidR="008D300F">
        <w:rPr>
          <w:rFonts w:ascii="Times New Roman" w:hAnsi="Times New Roman" w:cs="Times New Roman"/>
          <w:sz w:val="28"/>
          <w:szCs w:val="28"/>
        </w:rPr>
        <w:t xml:space="preserve"> гос</w:t>
      </w:r>
      <w:r w:rsidR="006930EB">
        <w:rPr>
          <w:rFonts w:ascii="Times New Roman" w:hAnsi="Times New Roman" w:cs="Times New Roman"/>
          <w:sz w:val="28"/>
          <w:szCs w:val="28"/>
        </w:rPr>
        <w:t>питальной службы достигает своей цели при исключении дублирования и рационального использования имеющих ресурсов.</w:t>
      </w:r>
    </w:p>
    <w:p w:rsidR="006930EB" w:rsidRDefault="006930EB" w:rsidP="00100AA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EB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Дальнейшее развитие стратегии реформирования сектора здравоохранения в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решения существующих проблем, укрепления системы первичной медико-санитарной помощи путем улучшения оказания первичной медицинской помощи, распределения ресурсов в соответствии с потребностями</w:t>
      </w:r>
      <w:r w:rsidR="00DA45B9">
        <w:rPr>
          <w:rFonts w:ascii="Times New Roman" w:hAnsi="Times New Roman" w:cs="Times New Roman"/>
          <w:sz w:val="28"/>
          <w:szCs w:val="28"/>
        </w:rPr>
        <w:t xml:space="preserve"> системы с учетом географического признака и демографических показателей, индикаторов здоровья и уровня оказания медицинской помощи, развития кадрового потенциала, рационализации оказания услуг и усиления возможностей системы у</w:t>
      </w:r>
      <w:r w:rsidR="007D3F25">
        <w:rPr>
          <w:rFonts w:ascii="Times New Roman" w:hAnsi="Times New Roman" w:cs="Times New Roman"/>
          <w:sz w:val="28"/>
          <w:szCs w:val="28"/>
        </w:rPr>
        <w:t>правле</w:t>
      </w:r>
      <w:r w:rsidR="00DA45B9">
        <w:rPr>
          <w:rFonts w:ascii="Times New Roman" w:hAnsi="Times New Roman" w:cs="Times New Roman"/>
          <w:sz w:val="28"/>
          <w:szCs w:val="28"/>
        </w:rPr>
        <w:t>ния.</w:t>
      </w:r>
    </w:p>
    <w:p w:rsidR="003A6906" w:rsidRDefault="00DA45B9" w:rsidP="00100AA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5B9">
        <w:rPr>
          <w:rFonts w:ascii="Times New Roman" w:hAnsi="Times New Roman" w:cs="Times New Roman"/>
          <w:b/>
          <w:sz w:val="28"/>
          <w:szCs w:val="28"/>
        </w:rPr>
        <w:t>Методология и методы исследования</w:t>
      </w:r>
      <w:r>
        <w:rPr>
          <w:rFonts w:ascii="Times New Roman" w:hAnsi="Times New Roman" w:cs="Times New Roman"/>
          <w:sz w:val="28"/>
          <w:szCs w:val="28"/>
        </w:rPr>
        <w:t>. Методологической основой исследования будет являться методика комплексного м</w:t>
      </w:r>
      <w:r w:rsidR="003A69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дико-социального исследования. На различных этапах ожидается использовани</w:t>
      </w:r>
      <w:r w:rsidR="003A69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таких методов как</w:t>
      </w:r>
      <w:r w:rsidR="003A6906">
        <w:rPr>
          <w:rFonts w:ascii="Times New Roman" w:hAnsi="Times New Roman" w:cs="Times New Roman"/>
          <w:sz w:val="28"/>
          <w:szCs w:val="28"/>
        </w:rPr>
        <w:t xml:space="preserve"> аналитический, </w:t>
      </w:r>
      <w:r w:rsidR="007D3F25">
        <w:rPr>
          <w:rFonts w:ascii="Times New Roman" w:hAnsi="Times New Roman" w:cs="Times New Roman"/>
          <w:sz w:val="28"/>
          <w:szCs w:val="28"/>
        </w:rPr>
        <w:t xml:space="preserve">социологический, математико-статистический, </w:t>
      </w:r>
      <w:r w:rsidR="003A6906">
        <w:rPr>
          <w:rFonts w:ascii="Times New Roman" w:hAnsi="Times New Roman" w:cs="Times New Roman"/>
          <w:sz w:val="28"/>
          <w:szCs w:val="28"/>
        </w:rPr>
        <w:t>ситуационный анализ, метод организационного эксперимента с использованием инструментов бережного производства.</w:t>
      </w:r>
    </w:p>
    <w:p w:rsidR="00DA45B9" w:rsidRDefault="003A6906" w:rsidP="00100AA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06">
        <w:rPr>
          <w:rFonts w:ascii="Times New Roman" w:hAnsi="Times New Roman" w:cs="Times New Roman"/>
          <w:b/>
          <w:sz w:val="28"/>
          <w:szCs w:val="28"/>
        </w:rPr>
        <w:t>Научная новизна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4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Научная новизна заключается в том, что на уровне кафедры и её профессорско-преподавательского состава впервые в соответствии с утвержденным планом работы кафедры проводится расследование результатов поэтапного внедрения реформы системы здравоохранения в республике и состояние её координации со стороны управления планирования и координации Министерства здравоохранения и социальной защиты населения республики.</w:t>
      </w:r>
    </w:p>
    <w:p w:rsidR="003A6906" w:rsidRDefault="003A6906" w:rsidP="00100AA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3A6906">
        <w:rPr>
          <w:rFonts w:ascii="Times New Roman" w:hAnsi="Times New Roman" w:cs="Times New Roman"/>
          <w:b/>
          <w:sz w:val="28"/>
          <w:szCs w:val="28"/>
        </w:rPr>
        <w:t>Основная информационная и научно-исследовательская база</w:t>
      </w:r>
      <w:r>
        <w:rPr>
          <w:rFonts w:ascii="Times New Roman" w:hAnsi="Times New Roman" w:cs="Times New Roman"/>
          <w:sz w:val="28"/>
          <w:szCs w:val="28"/>
        </w:rPr>
        <w:t>. Ос</w:t>
      </w:r>
      <w:r w:rsidR="007D3F25">
        <w:rPr>
          <w:rFonts w:ascii="Times New Roman" w:hAnsi="Times New Roman" w:cs="Times New Roman"/>
          <w:sz w:val="28"/>
          <w:szCs w:val="28"/>
        </w:rPr>
        <w:t>новной информационной базой буду</w:t>
      </w:r>
      <w:r>
        <w:rPr>
          <w:rFonts w:ascii="Times New Roman" w:hAnsi="Times New Roman" w:cs="Times New Roman"/>
          <w:sz w:val="28"/>
          <w:szCs w:val="28"/>
        </w:rPr>
        <w:t xml:space="preserve">т научные публикации, монографии, учебно-методические </w:t>
      </w:r>
      <w:r w:rsidR="007D3F25">
        <w:rPr>
          <w:rFonts w:ascii="Times New Roman" w:hAnsi="Times New Roman" w:cs="Times New Roman"/>
          <w:sz w:val="28"/>
          <w:szCs w:val="28"/>
        </w:rPr>
        <w:t>пособия,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опубликованные после обретения государственной независимости, а</w:t>
      </w:r>
      <w:r w:rsidR="007D3F25">
        <w:rPr>
          <w:rFonts w:ascii="Times New Roman" w:hAnsi="Times New Roman" w:cs="Times New Roman"/>
          <w:sz w:val="28"/>
          <w:szCs w:val="28"/>
        </w:rPr>
        <w:t xml:space="preserve"> также отчеты материалов международных, неправительственных организаций, а также статистические данные ГУ «Республиканский центр статистики и медицинской информации» </w:t>
      </w:r>
      <w:r w:rsidR="007D3F25">
        <w:rPr>
          <w:rFonts w:ascii="Times New Roman" w:hAnsi="Times New Roman" w:cs="Times New Roman"/>
          <w:sz w:val="28"/>
          <w:szCs w:val="28"/>
        </w:rPr>
        <w:lastRenderedPageBreak/>
        <w:t>Министерства здравоохранения и социальной защиты населения Республики   Таджикистан. Основной базой исследования будут являться ЛПУ Республики Таджикистан.</w:t>
      </w:r>
    </w:p>
    <w:p w:rsidR="00FE75AE" w:rsidRDefault="00DF20AF" w:rsidP="00FE75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b/>
          <w:sz w:val="28"/>
          <w:szCs w:val="28"/>
          <w:lang w:val="tg-Cyrl-TJ"/>
        </w:rPr>
        <w:t>Теоретическая и прак</w:t>
      </w:r>
      <w:r w:rsidR="00FE75AE">
        <w:rPr>
          <w:rFonts w:ascii="Times New Roman" w:hAnsi="Times New Roman" w:cs="Times New Roman"/>
          <w:b/>
          <w:sz w:val="28"/>
          <w:szCs w:val="28"/>
          <w:lang w:val="tg-Cyrl-TJ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ическая научная значимость работы. 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Ожидается получение новых данных </w:t>
      </w:r>
      <w:r w:rsidR="003E3399">
        <w:rPr>
          <w:rFonts w:ascii="Times New Roman" w:hAnsi="Times New Roman" w:cs="Times New Roman"/>
          <w:sz w:val="28"/>
          <w:szCs w:val="28"/>
          <w:lang w:val="tg-Cyrl-TJ"/>
        </w:rPr>
        <w:t xml:space="preserve">о динамике показателей деятельности органов и </w:t>
      </w:r>
      <w:r w:rsidR="00CE6C75">
        <w:rPr>
          <w:rFonts w:ascii="Times New Roman" w:hAnsi="Times New Roman" w:cs="Times New Roman"/>
          <w:sz w:val="28"/>
          <w:szCs w:val="28"/>
          <w:lang w:val="tg-Cyrl-TJ"/>
        </w:rPr>
        <w:t xml:space="preserve">учреждений первичной 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>медико-санитарной помощи, госпитальной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 xml:space="preserve"> и э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 xml:space="preserve">пидемиологической службы, </w:t>
      </w:r>
      <w:r w:rsidR="0005239F">
        <w:rPr>
          <w:rFonts w:ascii="Times New Roman" w:hAnsi="Times New Roman" w:cs="Times New Roman"/>
          <w:sz w:val="28"/>
          <w:szCs w:val="28"/>
          <w:lang w:val="tg-Cyrl-TJ"/>
        </w:rPr>
        <w:t xml:space="preserve">, 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>лекарственных средств и ф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а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>рмацевтической деятельно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с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>ти, людских ресурсов, фин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а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>нсирования, управления и организационн</w:t>
      </w:r>
      <w:r w:rsidR="0005239F">
        <w:rPr>
          <w:rFonts w:ascii="Times New Roman" w:hAnsi="Times New Roman" w:cs="Times New Roman"/>
          <w:sz w:val="28"/>
          <w:szCs w:val="28"/>
          <w:lang w:val="tg-Cyrl-TJ"/>
        </w:rPr>
        <w:t>ой структуры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="0005239F">
        <w:rPr>
          <w:rFonts w:ascii="Times New Roman" w:hAnsi="Times New Roman" w:cs="Times New Roman"/>
          <w:sz w:val="28"/>
          <w:szCs w:val="28"/>
          <w:lang w:val="tg-Cyrl-TJ"/>
        </w:rPr>
        <w:t xml:space="preserve">медицинских организаций районов, городов и областей республики оказывающие медицинскую помощь 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>и информационн</w:t>
      </w:r>
      <w:r w:rsidR="0005239F">
        <w:rPr>
          <w:rFonts w:ascii="Times New Roman" w:hAnsi="Times New Roman" w:cs="Times New Roman"/>
          <w:sz w:val="28"/>
          <w:szCs w:val="28"/>
          <w:lang w:val="tg-Cyrl-TJ"/>
        </w:rPr>
        <w:t>ой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 xml:space="preserve"> систем</w:t>
      </w:r>
      <w:r w:rsidR="0005239F">
        <w:rPr>
          <w:rFonts w:ascii="Times New Roman" w:hAnsi="Times New Roman" w:cs="Times New Roman"/>
          <w:sz w:val="28"/>
          <w:szCs w:val="28"/>
          <w:lang w:val="tg-Cyrl-TJ"/>
        </w:rPr>
        <w:t>ы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 xml:space="preserve"> здравоохранения, а также стратеги</w:t>
      </w:r>
      <w:r w:rsidR="0005239F">
        <w:rPr>
          <w:rFonts w:ascii="Times New Roman" w:hAnsi="Times New Roman" w:cs="Times New Roman"/>
          <w:sz w:val="28"/>
          <w:szCs w:val="28"/>
          <w:lang w:val="tg-Cyrl-TJ"/>
        </w:rPr>
        <w:t>и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 xml:space="preserve"> внедрения и возможные трудности этапов внедрения и её координации. </w:t>
      </w:r>
    </w:p>
    <w:p w:rsidR="00903DB3" w:rsidRDefault="006F0A4A" w:rsidP="00FE75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 xml:space="preserve">Будут в последующем разработаны и внедрены </w:t>
      </w:r>
      <w:r w:rsidR="00903DB3">
        <w:rPr>
          <w:rFonts w:ascii="Times New Roman" w:hAnsi="Times New Roman" w:cs="Times New Roman"/>
          <w:sz w:val="28"/>
          <w:szCs w:val="28"/>
          <w:lang w:val="tg-Cyrl-TJ"/>
        </w:rPr>
        <w:t>методические рекомендации включающие алгоритм организационных мероприятий по формированию единого похода к нормативно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-</w:t>
      </w:r>
      <w:r w:rsidR="00903DB3">
        <w:rPr>
          <w:rFonts w:ascii="Times New Roman" w:hAnsi="Times New Roman" w:cs="Times New Roman"/>
          <w:sz w:val="28"/>
          <w:szCs w:val="28"/>
          <w:lang w:val="tg-Cyrl-TJ"/>
        </w:rPr>
        <w:t>методическому обеспечению процесса организации стратегии внедрения.</w:t>
      </w:r>
    </w:p>
    <w:p w:rsidR="006F0A4A" w:rsidRDefault="00903DB3" w:rsidP="00FE75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Результаты исследования буду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т</w:t>
      </w:r>
      <w:r w:rsidR="006F0A4A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g-Cyrl-TJ"/>
        </w:rPr>
        <w:t>использованы при планировании и размещении объектов здравоохранения и социальной защиты населения, при составлении адресной программы реконструкции и капитального ремонта зданий ЛПУ, при разработке медико-социальных програм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м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развития отр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а</w:t>
      </w:r>
      <w:r>
        <w:rPr>
          <w:rFonts w:ascii="Times New Roman" w:hAnsi="Times New Roman" w:cs="Times New Roman"/>
          <w:sz w:val="28"/>
          <w:szCs w:val="28"/>
          <w:lang w:val="tg-Cyrl-TJ"/>
        </w:rPr>
        <w:t>сли, а также реализ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ации стра</w:t>
      </w:r>
      <w:r>
        <w:rPr>
          <w:rFonts w:ascii="Times New Roman" w:hAnsi="Times New Roman" w:cs="Times New Roman"/>
          <w:sz w:val="28"/>
          <w:szCs w:val="28"/>
          <w:lang w:val="tg-Cyrl-TJ"/>
        </w:rPr>
        <w:t>тегии охраны здоровья населения Республ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и</w:t>
      </w:r>
      <w:r>
        <w:rPr>
          <w:rFonts w:ascii="Times New Roman" w:hAnsi="Times New Roman" w:cs="Times New Roman"/>
          <w:sz w:val="28"/>
          <w:szCs w:val="28"/>
          <w:lang w:val="tg-Cyrl-TJ"/>
        </w:rPr>
        <w:t>ки Таджикистан на период до 2030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g-Cyrl-TJ"/>
        </w:rPr>
        <w:t>гг. и других програм</w:t>
      </w:r>
      <w:r w:rsidR="00FE75AE">
        <w:rPr>
          <w:rFonts w:ascii="Times New Roman" w:hAnsi="Times New Roman" w:cs="Times New Roman"/>
          <w:sz w:val="28"/>
          <w:szCs w:val="28"/>
          <w:lang w:val="tg-Cyrl-TJ"/>
        </w:rPr>
        <w:t>м</w:t>
      </w:r>
      <w:r>
        <w:rPr>
          <w:rFonts w:ascii="Times New Roman" w:hAnsi="Times New Roman" w:cs="Times New Roman"/>
          <w:sz w:val="28"/>
          <w:szCs w:val="28"/>
          <w:lang w:val="tg-Cyrl-TJ"/>
        </w:rPr>
        <w:t>ных и стратегических документов.</w:t>
      </w:r>
    </w:p>
    <w:p w:rsidR="00903DB3" w:rsidRDefault="00903DB3" w:rsidP="00FE75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Материалы исследования будут использованы в учебном процессе соответс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>т</w:t>
      </w:r>
      <w:r w:rsidR="0005239F">
        <w:rPr>
          <w:rFonts w:ascii="Times New Roman" w:hAnsi="Times New Roman" w:cs="Times New Roman"/>
          <w:sz w:val="28"/>
          <w:szCs w:val="28"/>
          <w:lang w:val="tg-Cyrl-TJ"/>
        </w:rPr>
        <w:t xml:space="preserve">вующих кафедр </w:t>
      </w:r>
      <w:r w:rsidR="000F2D25">
        <w:rPr>
          <w:rFonts w:ascii="Times New Roman" w:hAnsi="Times New Roman" w:cs="Times New Roman"/>
          <w:sz w:val="28"/>
          <w:szCs w:val="28"/>
          <w:lang w:val="tg-Cyrl-TJ"/>
        </w:rPr>
        <w:t xml:space="preserve">ВУЗов и СУЗов, а также в ГУ “Научно-исследовательский институт экономики и демографии Национальной академии наук Таджикистана”, а также в процессе подготовки перспективных планов </w:t>
      </w:r>
      <w:r w:rsidR="006A2297">
        <w:rPr>
          <w:rFonts w:ascii="Times New Roman" w:hAnsi="Times New Roman" w:cs="Times New Roman"/>
          <w:sz w:val="28"/>
          <w:szCs w:val="28"/>
          <w:lang w:val="tg-Cyrl-TJ"/>
        </w:rPr>
        <w:t xml:space="preserve">социально-экономического развития сектора </w:t>
      </w:r>
      <w:r w:rsidR="003E25ED">
        <w:rPr>
          <w:rFonts w:ascii="Times New Roman" w:hAnsi="Times New Roman" w:cs="Times New Roman"/>
          <w:sz w:val="28"/>
          <w:szCs w:val="28"/>
          <w:lang w:val="tg-Cyrl-TJ"/>
        </w:rPr>
        <w:t>здравоохранения р</w:t>
      </w:r>
      <w:r w:rsidR="006A2297">
        <w:rPr>
          <w:rFonts w:ascii="Times New Roman" w:hAnsi="Times New Roman" w:cs="Times New Roman"/>
          <w:sz w:val="28"/>
          <w:szCs w:val="28"/>
          <w:lang w:val="tg-Cyrl-TJ"/>
        </w:rPr>
        <w:t>еспублки.</w:t>
      </w:r>
    </w:p>
    <w:p w:rsidR="006A2297" w:rsidRDefault="006A2297" w:rsidP="00CC7D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 xml:space="preserve">Что касается информационных  технологий, 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>т</w:t>
      </w:r>
      <w:r>
        <w:rPr>
          <w:rFonts w:ascii="Times New Roman" w:hAnsi="Times New Roman" w:cs="Times New Roman"/>
          <w:sz w:val="28"/>
          <w:szCs w:val="28"/>
          <w:lang w:val="tg-Cyrl-TJ"/>
        </w:rPr>
        <w:t>о имеется возможность её применения для проведения опросов населен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>и</w:t>
      </w:r>
      <w:r>
        <w:rPr>
          <w:rFonts w:ascii="Times New Roman" w:hAnsi="Times New Roman" w:cs="Times New Roman"/>
          <w:sz w:val="28"/>
          <w:szCs w:val="28"/>
          <w:lang w:val="tg-Cyrl-TJ"/>
        </w:rPr>
        <w:t>я и анализа полученных данных в режиме реального времени, что может быть использовано руководителями медицинских организаций для принятия оперативных управленческих решений и установления “Обратной связи” с пациентами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>.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</w:p>
    <w:p w:rsidR="006A2297" w:rsidRDefault="006A2297" w:rsidP="00CC7D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CC7DC8">
        <w:rPr>
          <w:rFonts w:ascii="Times New Roman" w:hAnsi="Times New Roman" w:cs="Times New Roman"/>
          <w:b/>
          <w:sz w:val="28"/>
          <w:szCs w:val="28"/>
          <w:lang w:val="tg-Cyrl-TJ"/>
        </w:rPr>
        <w:t>Внедрени</w:t>
      </w:r>
      <w:r w:rsidR="00CC7DC8" w:rsidRPr="00CC7DC8">
        <w:rPr>
          <w:rFonts w:ascii="Times New Roman" w:hAnsi="Times New Roman" w:cs="Times New Roman"/>
          <w:b/>
          <w:sz w:val="28"/>
          <w:szCs w:val="28"/>
          <w:lang w:val="tg-Cyrl-TJ"/>
        </w:rPr>
        <w:t>е</w:t>
      </w:r>
      <w:r w:rsidRPr="00CC7DC8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результатов работы</w:t>
      </w:r>
      <w:r>
        <w:rPr>
          <w:rFonts w:ascii="Times New Roman" w:hAnsi="Times New Roman" w:cs="Times New Roman"/>
          <w:sz w:val="28"/>
          <w:szCs w:val="28"/>
          <w:lang w:val="tg-Cyrl-TJ"/>
        </w:rPr>
        <w:t>. Результат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>ы исследования могут использоваться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в нау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>ч</w:t>
      </w:r>
      <w:r>
        <w:rPr>
          <w:rFonts w:ascii="Times New Roman" w:hAnsi="Times New Roman" w:cs="Times New Roman"/>
          <w:sz w:val="28"/>
          <w:szCs w:val="28"/>
          <w:lang w:val="tg-Cyrl-TJ"/>
        </w:rPr>
        <w:t>ной и организационной работе лечебно-пр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>о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филактических учреждений, в подготовке информационно-аналитических материалов, 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 xml:space="preserve">отраслевых </w:t>
      </w:r>
      <w:r>
        <w:rPr>
          <w:rFonts w:ascii="Times New Roman" w:hAnsi="Times New Roman" w:cs="Times New Roman"/>
          <w:sz w:val="28"/>
          <w:szCs w:val="28"/>
          <w:lang w:val="tg-Cyrl-TJ"/>
        </w:rPr>
        <w:t>приказов, а также в учебно-пед</w:t>
      </w:r>
      <w:r w:rsidR="00CC7DC8">
        <w:rPr>
          <w:rFonts w:ascii="Times New Roman" w:hAnsi="Times New Roman" w:cs="Times New Roman"/>
          <w:sz w:val="28"/>
          <w:szCs w:val="28"/>
          <w:lang w:val="tg-Cyrl-TJ"/>
        </w:rPr>
        <w:t>а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гогическом процессе </w:t>
      </w:r>
      <w:r>
        <w:rPr>
          <w:rFonts w:ascii="Times New Roman" w:hAnsi="Times New Roman" w:cs="Times New Roman"/>
          <w:sz w:val="28"/>
          <w:szCs w:val="28"/>
          <w:lang w:val="tg-Cyrl-TJ"/>
        </w:rPr>
        <w:lastRenderedPageBreak/>
        <w:t xml:space="preserve">средних </w:t>
      </w:r>
      <w:r w:rsidR="00DD4957">
        <w:rPr>
          <w:rFonts w:ascii="Times New Roman" w:hAnsi="Times New Roman" w:cs="Times New Roman"/>
          <w:sz w:val="28"/>
          <w:szCs w:val="28"/>
          <w:lang w:val="tg-Cyrl-TJ"/>
        </w:rPr>
        <w:t xml:space="preserve">специальных 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общеобразовательных и высших специальных </w:t>
      </w:r>
      <w:r w:rsidR="00DD4957">
        <w:rPr>
          <w:rFonts w:ascii="Times New Roman" w:hAnsi="Times New Roman" w:cs="Times New Roman"/>
          <w:sz w:val="28"/>
          <w:szCs w:val="28"/>
          <w:lang w:val="tg-Cyrl-TJ"/>
        </w:rPr>
        <w:t xml:space="preserve">медицинских </w:t>
      </w:r>
      <w:r>
        <w:rPr>
          <w:rFonts w:ascii="Times New Roman" w:hAnsi="Times New Roman" w:cs="Times New Roman"/>
          <w:sz w:val="28"/>
          <w:szCs w:val="28"/>
          <w:lang w:val="tg-Cyrl-TJ"/>
        </w:rPr>
        <w:t>учебных заведений.</w:t>
      </w:r>
    </w:p>
    <w:p w:rsidR="006A2297" w:rsidRDefault="006A2297" w:rsidP="00950E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Ма</w:t>
      </w:r>
      <w:r w:rsidR="00950E8D">
        <w:rPr>
          <w:rFonts w:ascii="Times New Roman" w:hAnsi="Times New Roman" w:cs="Times New Roman"/>
          <w:sz w:val="28"/>
          <w:szCs w:val="28"/>
          <w:lang w:val="tg-Cyrl-TJ"/>
        </w:rPr>
        <w:t>т</w:t>
      </w:r>
      <w:r>
        <w:rPr>
          <w:rFonts w:ascii="Times New Roman" w:hAnsi="Times New Roman" w:cs="Times New Roman"/>
          <w:sz w:val="28"/>
          <w:szCs w:val="28"/>
          <w:lang w:val="tg-Cyrl-TJ"/>
        </w:rPr>
        <w:t>ериалы исследования будут использованы в виде публикаций</w:t>
      </w:r>
      <w:r w:rsidR="00950E8D">
        <w:rPr>
          <w:rFonts w:ascii="Times New Roman" w:hAnsi="Times New Roman" w:cs="Times New Roman"/>
          <w:sz w:val="28"/>
          <w:szCs w:val="28"/>
          <w:lang w:val="tg-Cyrl-TJ"/>
        </w:rPr>
        <w:t>,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включая научно-практические издания</w:t>
      </w:r>
      <w:r w:rsidR="00950E8D">
        <w:rPr>
          <w:rFonts w:ascii="Times New Roman" w:hAnsi="Times New Roman" w:cs="Times New Roman"/>
          <w:sz w:val="28"/>
          <w:szCs w:val="28"/>
          <w:lang w:val="tg-Cyrl-TJ"/>
        </w:rPr>
        <w:t>,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д</w:t>
      </w:r>
      <w:r w:rsidR="00950E8D">
        <w:rPr>
          <w:rFonts w:ascii="Times New Roman" w:hAnsi="Times New Roman" w:cs="Times New Roman"/>
          <w:sz w:val="28"/>
          <w:szCs w:val="28"/>
          <w:lang w:val="tg-Cyrl-TJ"/>
        </w:rPr>
        <w:t>и</w:t>
      </w:r>
      <w:r>
        <w:rPr>
          <w:rFonts w:ascii="Times New Roman" w:hAnsi="Times New Roman" w:cs="Times New Roman"/>
          <w:sz w:val="28"/>
          <w:szCs w:val="28"/>
          <w:lang w:val="tg-Cyrl-TJ"/>
        </w:rPr>
        <w:t>ссертации, при разработке нормативно-правовых документов, докладов и информационных писем в органах исполнительной власти, в том числе в учреждениях системы здровоохранения и социальной защиты населения республики. В течени</w:t>
      </w:r>
      <w:r w:rsidR="00950E8D">
        <w:rPr>
          <w:rFonts w:ascii="Times New Roman" w:hAnsi="Times New Roman" w:cs="Times New Roman"/>
          <w:sz w:val="28"/>
          <w:szCs w:val="28"/>
          <w:lang w:val="tg-Cyrl-TJ"/>
        </w:rPr>
        <w:t>е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всего процесса прини</w:t>
      </w:r>
      <w:r w:rsidR="00950E8D">
        <w:rPr>
          <w:rFonts w:ascii="Times New Roman" w:hAnsi="Times New Roman" w:cs="Times New Roman"/>
          <w:sz w:val="28"/>
          <w:szCs w:val="28"/>
          <w:lang w:val="tg-Cyrl-TJ"/>
        </w:rPr>
        <w:t xml:space="preserve">мается во внимание достижение </w:t>
      </w:r>
      <w:r>
        <w:rPr>
          <w:rFonts w:ascii="Times New Roman" w:hAnsi="Times New Roman" w:cs="Times New Roman"/>
          <w:sz w:val="28"/>
          <w:szCs w:val="28"/>
          <w:lang w:val="tg-Cyrl-TJ"/>
        </w:rPr>
        <w:t>уровн</w:t>
      </w:r>
      <w:r w:rsidR="00950E8D">
        <w:rPr>
          <w:rFonts w:ascii="Times New Roman" w:hAnsi="Times New Roman" w:cs="Times New Roman"/>
          <w:sz w:val="28"/>
          <w:szCs w:val="28"/>
          <w:lang w:val="tg-Cyrl-TJ"/>
        </w:rPr>
        <w:t>я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экономики, исключение дублирования действий и нераци</w:t>
      </w:r>
      <w:r w:rsidR="00F50AE3">
        <w:rPr>
          <w:rFonts w:ascii="Times New Roman" w:hAnsi="Times New Roman" w:cs="Times New Roman"/>
          <w:sz w:val="28"/>
          <w:szCs w:val="28"/>
          <w:lang w:val="tg-Cyrl-TJ"/>
        </w:rPr>
        <w:t>ональное использование ресурсов.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</w:p>
    <w:p w:rsidR="00B474C1" w:rsidRDefault="006F0A4A" w:rsidP="006F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 </w:t>
      </w:r>
      <w:r w:rsidRPr="006F0A4A">
        <w:rPr>
          <w:rFonts w:ascii="Times New Roman" w:hAnsi="Times New Roman" w:cs="Times New Roman"/>
          <w:sz w:val="28"/>
          <w:szCs w:val="28"/>
          <w:lang w:val="tg-Cyrl-TJ"/>
        </w:rPr>
        <w:t xml:space="preserve">  </w:t>
      </w:r>
    </w:p>
    <w:p w:rsidR="00716312" w:rsidRDefault="00716312" w:rsidP="006F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:rsidR="00300CCA" w:rsidRDefault="00716312" w:rsidP="0071631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g-Cyrl-TJ"/>
        </w:rPr>
      </w:pPr>
      <w:r w:rsidRPr="00716312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Заведующий кафедрой </w:t>
      </w:r>
    </w:p>
    <w:p w:rsidR="00716312" w:rsidRPr="00716312" w:rsidRDefault="00716312" w:rsidP="0071631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g-Cyrl-TJ"/>
        </w:rPr>
      </w:pPr>
      <w:r w:rsidRPr="00716312">
        <w:rPr>
          <w:rFonts w:ascii="Times New Roman" w:hAnsi="Times New Roman" w:cs="Times New Roman"/>
          <w:b/>
          <w:sz w:val="28"/>
          <w:szCs w:val="28"/>
          <w:lang w:val="tg-Cyrl-TJ"/>
        </w:rPr>
        <w:t>д.м.н., профессор</w:t>
      </w:r>
      <w:r w:rsidRPr="00716312">
        <w:rPr>
          <w:rFonts w:ascii="Times New Roman" w:hAnsi="Times New Roman" w:cs="Times New Roman"/>
          <w:b/>
          <w:sz w:val="28"/>
          <w:szCs w:val="28"/>
          <w:lang w:val="tg-Cyrl-TJ"/>
        </w:rPr>
        <w:tab/>
      </w:r>
      <w:r w:rsidRPr="00716312">
        <w:rPr>
          <w:rFonts w:ascii="Times New Roman" w:hAnsi="Times New Roman" w:cs="Times New Roman"/>
          <w:b/>
          <w:sz w:val="28"/>
          <w:szCs w:val="28"/>
          <w:lang w:val="tg-Cyrl-TJ"/>
        </w:rPr>
        <w:tab/>
      </w:r>
      <w:r w:rsidRPr="00716312">
        <w:rPr>
          <w:rFonts w:ascii="Times New Roman" w:hAnsi="Times New Roman" w:cs="Times New Roman"/>
          <w:b/>
          <w:sz w:val="28"/>
          <w:szCs w:val="28"/>
          <w:lang w:val="tg-Cyrl-TJ"/>
        </w:rPr>
        <w:tab/>
      </w:r>
      <w:r w:rsidRPr="00716312">
        <w:rPr>
          <w:rFonts w:ascii="Times New Roman" w:hAnsi="Times New Roman" w:cs="Times New Roman"/>
          <w:b/>
          <w:sz w:val="28"/>
          <w:szCs w:val="28"/>
          <w:lang w:val="tg-Cyrl-TJ"/>
        </w:rPr>
        <w:tab/>
        <w:t xml:space="preserve"> </w:t>
      </w:r>
      <w:r w:rsidR="00300CCA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              </w:t>
      </w:r>
      <w:r w:rsidRPr="00716312">
        <w:rPr>
          <w:rFonts w:ascii="Times New Roman" w:hAnsi="Times New Roman" w:cs="Times New Roman"/>
          <w:b/>
          <w:sz w:val="28"/>
          <w:szCs w:val="28"/>
          <w:lang w:val="tg-Cyrl-TJ"/>
        </w:rPr>
        <w:t>А. Ахмедов</w:t>
      </w:r>
    </w:p>
    <w:p w:rsidR="006A4CBD" w:rsidRDefault="006A4CBD" w:rsidP="006F0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6A4CBD" w:rsidRPr="006A4CBD" w:rsidRDefault="006A4CBD" w:rsidP="006A4CBD">
      <w:pPr>
        <w:rPr>
          <w:rFonts w:ascii="Times New Roman" w:hAnsi="Times New Roman" w:cs="Times New Roman"/>
          <w:sz w:val="28"/>
          <w:szCs w:val="28"/>
          <w:lang w:val="tg-Cyrl-TJ"/>
        </w:rPr>
      </w:pPr>
    </w:p>
    <w:p w:rsidR="00716312" w:rsidRPr="006A4CBD" w:rsidRDefault="00716312" w:rsidP="006A4CBD">
      <w:pPr>
        <w:jc w:val="right"/>
        <w:rPr>
          <w:rFonts w:ascii="Times New Roman" w:hAnsi="Times New Roman" w:cs="Times New Roman"/>
          <w:sz w:val="28"/>
          <w:szCs w:val="28"/>
          <w:lang w:val="tg-Cyrl-TJ"/>
        </w:rPr>
      </w:pPr>
    </w:p>
    <w:sectPr w:rsidR="00716312" w:rsidRPr="006A4C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7A" w:rsidRDefault="00FA037A" w:rsidP="004D669C">
      <w:pPr>
        <w:spacing w:after="0" w:line="240" w:lineRule="auto"/>
      </w:pPr>
      <w:r>
        <w:separator/>
      </w:r>
    </w:p>
  </w:endnote>
  <w:endnote w:type="continuationSeparator" w:id="0">
    <w:p w:rsidR="00FA037A" w:rsidRDefault="00FA037A" w:rsidP="004D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9C" w:rsidRDefault="004D669C">
    <w:pPr>
      <w:pStyle w:val="a6"/>
      <w:jc w:val="right"/>
    </w:pPr>
  </w:p>
  <w:p w:rsidR="004D669C" w:rsidRDefault="004D66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7A" w:rsidRDefault="00FA037A" w:rsidP="004D669C">
      <w:pPr>
        <w:spacing w:after="0" w:line="240" w:lineRule="auto"/>
      </w:pPr>
      <w:r>
        <w:separator/>
      </w:r>
    </w:p>
  </w:footnote>
  <w:footnote w:type="continuationSeparator" w:id="0">
    <w:p w:rsidR="00FA037A" w:rsidRDefault="00FA037A" w:rsidP="004D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577F"/>
    <w:multiLevelType w:val="hybridMultilevel"/>
    <w:tmpl w:val="766CAFC0"/>
    <w:lvl w:ilvl="0" w:tplc="902C6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70"/>
    <w:rsid w:val="00002BCD"/>
    <w:rsid w:val="00005650"/>
    <w:rsid w:val="0005239F"/>
    <w:rsid w:val="00054CE6"/>
    <w:rsid w:val="000D242D"/>
    <w:rsid w:val="000F2D25"/>
    <w:rsid w:val="00100AA9"/>
    <w:rsid w:val="00300CCA"/>
    <w:rsid w:val="00354DBC"/>
    <w:rsid w:val="003A6906"/>
    <w:rsid w:val="003E25ED"/>
    <w:rsid w:val="003E3399"/>
    <w:rsid w:val="00453AFC"/>
    <w:rsid w:val="00455DCB"/>
    <w:rsid w:val="00463789"/>
    <w:rsid w:val="004D669C"/>
    <w:rsid w:val="005146D5"/>
    <w:rsid w:val="0052595E"/>
    <w:rsid w:val="005409AB"/>
    <w:rsid w:val="00543B9A"/>
    <w:rsid w:val="005610C0"/>
    <w:rsid w:val="006930EB"/>
    <w:rsid w:val="006975D8"/>
    <w:rsid w:val="006A2297"/>
    <w:rsid w:val="006A4CBD"/>
    <w:rsid w:val="006F0A4A"/>
    <w:rsid w:val="00716312"/>
    <w:rsid w:val="007D3F25"/>
    <w:rsid w:val="007F78BA"/>
    <w:rsid w:val="008048AA"/>
    <w:rsid w:val="008D300F"/>
    <w:rsid w:val="008E57AD"/>
    <w:rsid w:val="00903DB3"/>
    <w:rsid w:val="00913AB1"/>
    <w:rsid w:val="0095021E"/>
    <w:rsid w:val="00950E8D"/>
    <w:rsid w:val="009F6B70"/>
    <w:rsid w:val="00A43B7C"/>
    <w:rsid w:val="00A87CE7"/>
    <w:rsid w:val="00B255DA"/>
    <w:rsid w:val="00B474C1"/>
    <w:rsid w:val="00BD27CD"/>
    <w:rsid w:val="00CB2EBC"/>
    <w:rsid w:val="00CC7DC8"/>
    <w:rsid w:val="00CE6C75"/>
    <w:rsid w:val="00CF519D"/>
    <w:rsid w:val="00D61F80"/>
    <w:rsid w:val="00D733B0"/>
    <w:rsid w:val="00D82477"/>
    <w:rsid w:val="00DA1085"/>
    <w:rsid w:val="00DA40C8"/>
    <w:rsid w:val="00DA45B9"/>
    <w:rsid w:val="00DA6EB9"/>
    <w:rsid w:val="00DD4957"/>
    <w:rsid w:val="00DF20AF"/>
    <w:rsid w:val="00E93AE4"/>
    <w:rsid w:val="00EB512F"/>
    <w:rsid w:val="00EC2648"/>
    <w:rsid w:val="00EE322C"/>
    <w:rsid w:val="00F50AE3"/>
    <w:rsid w:val="00F73CD1"/>
    <w:rsid w:val="00FA037A"/>
    <w:rsid w:val="00FC7EB1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524"/>
  <w15:docId w15:val="{09AA88C7-C88C-4E1B-A10C-A3B2FAAE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6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69C"/>
  </w:style>
  <w:style w:type="paragraph" w:styleId="a6">
    <w:name w:val="footer"/>
    <w:basedOn w:val="a"/>
    <w:link w:val="a7"/>
    <w:uiPriority w:val="99"/>
    <w:unhideWhenUsed/>
    <w:rsid w:val="004D6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69C"/>
  </w:style>
  <w:style w:type="paragraph" w:styleId="a8">
    <w:name w:val="Balloon Text"/>
    <w:basedOn w:val="a"/>
    <w:link w:val="a9"/>
    <w:uiPriority w:val="99"/>
    <w:semiHidden/>
    <w:unhideWhenUsed/>
    <w:rsid w:val="00EC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64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02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2B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0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7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ДТИТ</dc:creator>
  <cp:keywords/>
  <dc:description/>
  <cp:lastModifiedBy>FS</cp:lastModifiedBy>
  <cp:revision>43</cp:revision>
  <cp:lastPrinted>2026-03-03T05:46:00Z</cp:lastPrinted>
  <dcterms:created xsi:type="dcterms:W3CDTF">2024-03-14T09:43:00Z</dcterms:created>
  <dcterms:modified xsi:type="dcterms:W3CDTF">2026-03-17T10:28:00Z</dcterms:modified>
</cp:coreProperties>
</file>